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1A" w:rsidRPr="00A90711" w:rsidRDefault="006B295F" w:rsidP="00991E98">
      <w:pPr>
        <w:spacing w:after="0"/>
        <w:jc w:val="center"/>
        <w:rPr>
          <w:sz w:val="32"/>
          <w:szCs w:val="32"/>
        </w:rPr>
      </w:pPr>
      <w:r w:rsidRPr="00A90711">
        <w:rPr>
          <w:sz w:val="32"/>
          <w:szCs w:val="32"/>
        </w:rPr>
        <w:t>QEP Committee</w:t>
      </w:r>
    </w:p>
    <w:p w:rsidR="006B295F" w:rsidRPr="00A90711" w:rsidRDefault="006B295F" w:rsidP="00991E98">
      <w:pPr>
        <w:spacing w:after="0"/>
        <w:jc w:val="center"/>
        <w:rPr>
          <w:sz w:val="32"/>
          <w:szCs w:val="32"/>
        </w:rPr>
      </w:pPr>
      <w:r w:rsidRPr="00A90711">
        <w:rPr>
          <w:sz w:val="32"/>
          <w:szCs w:val="32"/>
        </w:rPr>
        <w:t>Minutes</w:t>
      </w:r>
    </w:p>
    <w:p w:rsidR="006B295F" w:rsidRPr="00A90711" w:rsidRDefault="006B295F" w:rsidP="00E30FE2">
      <w:pPr>
        <w:spacing w:after="0" w:line="240" w:lineRule="auto"/>
        <w:jc w:val="center"/>
      </w:pPr>
      <w:r w:rsidRPr="00A90711">
        <w:t xml:space="preserve">Meeting </w:t>
      </w:r>
      <w:r w:rsidR="00E30FE2" w:rsidRPr="00A90711">
        <w:t xml:space="preserve">at </w:t>
      </w:r>
      <w:r w:rsidR="00E30FE2" w:rsidRPr="00A90711">
        <w:t>4:00 pm</w:t>
      </w:r>
      <w:r w:rsidR="00E30FE2" w:rsidRPr="00A90711">
        <w:t xml:space="preserve"> </w:t>
      </w:r>
      <w:r w:rsidRPr="00A90711">
        <w:t>November 20, 2014</w:t>
      </w:r>
    </w:p>
    <w:p w:rsidR="006B295F" w:rsidRPr="00A90711" w:rsidRDefault="006B295F" w:rsidP="00E30FE2">
      <w:pPr>
        <w:spacing w:after="0" w:line="240" w:lineRule="auto"/>
        <w:jc w:val="center"/>
      </w:pPr>
      <w:r w:rsidRPr="00A90711">
        <w:t>Johnson Board Room</w:t>
      </w:r>
    </w:p>
    <w:p w:rsidR="006B295F" w:rsidRDefault="006B295F"/>
    <w:p w:rsidR="006B295F" w:rsidRDefault="006B295F" w:rsidP="00E30FE2">
      <w:pPr>
        <w:spacing w:after="0" w:line="240" w:lineRule="auto"/>
      </w:pPr>
      <w:r w:rsidRPr="00E30FE2">
        <w:rPr>
          <w:b/>
        </w:rPr>
        <w:t xml:space="preserve">Members Present: </w:t>
      </w:r>
      <w:r>
        <w:t xml:space="preserve">Jim Colbert (Chair), Lisa </w:t>
      </w:r>
      <w:proofErr w:type="spellStart"/>
      <w:r>
        <w:t>Wiecki</w:t>
      </w:r>
      <w:proofErr w:type="spellEnd"/>
      <w:r w:rsidR="00E30FE2">
        <w:t xml:space="preserve"> (Library)</w:t>
      </w:r>
      <w:r>
        <w:t>, John Moore</w:t>
      </w:r>
      <w:r w:rsidR="00E30FE2">
        <w:t xml:space="preserve"> (Arts and Humanities)</w:t>
      </w:r>
      <w:r>
        <w:t>, Jason Lee</w:t>
      </w:r>
      <w:r w:rsidR="00E30FE2">
        <w:t xml:space="preserve"> (Sciences and Mathematics)</w:t>
      </w:r>
      <w:r>
        <w:t>, Kim Shannon</w:t>
      </w:r>
      <w:r w:rsidR="00E30FE2">
        <w:t xml:space="preserve"> (Student Affairs)</w:t>
      </w:r>
      <w:r>
        <w:t>, Vivian Gaylord</w:t>
      </w:r>
      <w:r w:rsidR="00E30FE2">
        <w:t xml:space="preserve"> (Enrollment Management)</w:t>
      </w:r>
      <w:r>
        <w:t>,</w:t>
      </w:r>
      <w:r w:rsidR="00E30FE2">
        <w:t xml:space="preserve"> </w:t>
      </w:r>
      <w:r>
        <w:t>Christine Mark</w:t>
      </w:r>
      <w:r w:rsidR="00E30FE2">
        <w:t xml:space="preserve"> (Business and Public Affairs)</w:t>
      </w:r>
      <w:r>
        <w:t>, Leland N</w:t>
      </w:r>
      <w:r w:rsidR="00991E98">
        <w:t>i</w:t>
      </w:r>
      <w:r>
        <w:t>elsen</w:t>
      </w:r>
      <w:r w:rsidR="00E30FE2">
        <w:t xml:space="preserve"> (Education)</w:t>
      </w:r>
      <w:r>
        <w:t>, Catherine Sayre (Sophomore Student), Tyler Griffin (Junior Student).</w:t>
      </w:r>
    </w:p>
    <w:p w:rsidR="00E30FE2" w:rsidRDefault="00E30FE2" w:rsidP="00E30FE2">
      <w:pPr>
        <w:spacing w:after="0" w:line="240" w:lineRule="auto"/>
        <w:ind w:left="720"/>
      </w:pPr>
    </w:p>
    <w:p w:rsidR="006B295F" w:rsidRDefault="006B295F" w:rsidP="00E30FE2">
      <w:pPr>
        <w:spacing w:after="0" w:line="240" w:lineRule="auto"/>
      </w:pPr>
      <w:r w:rsidRPr="00E30FE2">
        <w:rPr>
          <w:b/>
        </w:rPr>
        <w:t>Members Absent:</w:t>
      </w:r>
      <w:r>
        <w:t xml:space="preserve">  Wayne </w:t>
      </w:r>
      <w:proofErr w:type="spellStart"/>
      <w:r>
        <w:t>Justesen</w:t>
      </w:r>
      <w:proofErr w:type="spellEnd"/>
      <w:r>
        <w:t xml:space="preserve"> (Community Representative), Beth Taylor (Community Representative), </w:t>
      </w:r>
      <w:proofErr w:type="spellStart"/>
      <w:r>
        <w:t>Angell</w:t>
      </w:r>
      <w:r w:rsidR="00E30FE2">
        <w:t>e</w:t>
      </w:r>
      <w:proofErr w:type="spellEnd"/>
      <w:r>
        <w:t xml:space="preserve"> </w:t>
      </w:r>
      <w:proofErr w:type="spellStart"/>
      <w:r>
        <w:t>Laborde</w:t>
      </w:r>
      <w:proofErr w:type="spellEnd"/>
      <w:r w:rsidR="00E30FE2">
        <w:t xml:space="preserve"> (Community Representative)</w:t>
      </w:r>
      <w:r>
        <w:t xml:space="preserve">, Kaitlin </w:t>
      </w:r>
      <w:proofErr w:type="spellStart"/>
      <w:r>
        <w:t>Sherfield</w:t>
      </w:r>
      <w:proofErr w:type="spellEnd"/>
      <w:r w:rsidR="00E30FE2">
        <w:t xml:space="preserve"> (Student)</w:t>
      </w:r>
      <w:r>
        <w:t xml:space="preserve">, </w:t>
      </w:r>
      <w:proofErr w:type="spellStart"/>
      <w:r>
        <w:t>Co</w:t>
      </w:r>
      <w:r w:rsidR="00991E98">
        <w:t>r</w:t>
      </w:r>
      <w:r>
        <w:t>nisha</w:t>
      </w:r>
      <w:proofErr w:type="spellEnd"/>
      <w:r>
        <w:t xml:space="preserve"> Waller</w:t>
      </w:r>
      <w:r w:rsidR="00E30FE2">
        <w:t xml:space="preserve"> (Student).</w:t>
      </w:r>
    </w:p>
    <w:p w:rsidR="009A0FD8" w:rsidRDefault="009A0FD8" w:rsidP="00E30FE2">
      <w:pPr>
        <w:spacing w:after="0" w:line="240" w:lineRule="auto"/>
      </w:pPr>
    </w:p>
    <w:p w:rsidR="009A0FD8" w:rsidRDefault="00A90711" w:rsidP="00E30FE2">
      <w:pPr>
        <w:spacing w:after="0" w:line="240" w:lineRule="auto"/>
      </w:pPr>
      <w:r>
        <w:t>Meeting was called to order at 4:00 by Dr. Jim Colbert.</w:t>
      </w:r>
    </w:p>
    <w:p w:rsidR="00A90711" w:rsidRDefault="00A90711" w:rsidP="00E30FE2">
      <w:pPr>
        <w:spacing w:after="0" w:line="240" w:lineRule="auto"/>
      </w:pPr>
    </w:p>
    <w:p w:rsidR="00A90711" w:rsidRDefault="00A90711" w:rsidP="00E30FE2">
      <w:pPr>
        <w:spacing w:after="0" w:line="240" w:lineRule="auto"/>
      </w:pPr>
      <w:r>
        <w:t>Dr. Dan Ball, President of Lander University, welcomed the committee and provided words of encouragement.</w:t>
      </w:r>
    </w:p>
    <w:p w:rsidR="00A90711" w:rsidRDefault="00A90711" w:rsidP="00E30FE2">
      <w:pPr>
        <w:spacing w:after="0" w:line="240" w:lineRule="auto"/>
      </w:pPr>
    </w:p>
    <w:p w:rsidR="00A90711" w:rsidRDefault="00A90711" w:rsidP="00E30FE2">
      <w:pPr>
        <w:spacing w:after="0" w:line="240" w:lineRule="auto"/>
      </w:pPr>
      <w:r>
        <w:t>Dr. David Mash, Provost of Lander University</w:t>
      </w:r>
      <w:r w:rsidR="00891847">
        <w:t xml:space="preserve"> and SACSCOC liaison</w:t>
      </w:r>
      <w:r>
        <w:t>, reviewed the charge of the committee relating to SACSCOC standards and the importance of the QEP to the accreditation process.</w:t>
      </w:r>
    </w:p>
    <w:p w:rsidR="00A90711" w:rsidRDefault="00A90711" w:rsidP="00E30FE2">
      <w:pPr>
        <w:spacing w:after="0" w:line="240" w:lineRule="auto"/>
      </w:pPr>
    </w:p>
    <w:p w:rsidR="009B6C03" w:rsidRDefault="00A90711" w:rsidP="00E30FE2">
      <w:pPr>
        <w:spacing w:after="0" w:line="240" w:lineRule="auto"/>
      </w:pPr>
      <w:r>
        <w:t xml:space="preserve">Dr. Colbert presented a PowerPoint </w:t>
      </w:r>
      <w:r w:rsidR="0031052F">
        <w:t xml:space="preserve">slideshow that </w:t>
      </w:r>
    </w:p>
    <w:p w:rsidR="00A90711" w:rsidRDefault="0031052F" w:rsidP="009B6C03">
      <w:pPr>
        <w:pStyle w:val="ListParagraph"/>
        <w:numPr>
          <w:ilvl w:val="0"/>
          <w:numId w:val="4"/>
        </w:numPr>
        <w:spacing w:after="0" w:line="240" w:lineRule="auto"/>
      </w:pPr>
      <w:r>
        <w:t>reviewed the elements of the two SACSCOC standards (2.12 &amp; 3.3.2) that relate to the QEP</w:t>
      </w:r>
    </w:p>
    <w:p w:rsidR="009B6C03" w:rsidRDefault="009B6C03" w:rsidP="009B6C03">
      <w:pPr>
        <w:pStyle w:val="ListParagraph"/>
        <w:numPr>
          <w:ilvl w:val="0"/>
          <w:numId w:val="4"/>
        </w:numPr>
        <w:spacing w:after="0" w:line="240" w:lineRule="auto"/>
      </w:pPr>
      <w:r>
        <w:t>reviewed two research documents available on the SACSCOC website that summarize the topics and the high impact practices that appear in many QEPs submitted to SACSCOC</w:t>
      </w:r>
    </w:p>
    <w:p w:rsidR="009B6C03" w:rsidRDefault="009B6C03" w:rsidP="009B6C03">
      <w:pPr>
        <w:pStyle w:val="ListParagraph"/>
        <w:numPr>
          <w:ilvl w:val="0"/>
          <w:numId w:val="4"/>
        </w:numPr>
        <w:spacing w:after="0" w:line="240" w:lineRule="auto"/>
      </w:pPr>
      <w:r>
        <w:t>provided links to specific resources on the SACSCOC website relating to the QEP</w:t>
      </w:r>
    </w:p>
    <w:p w:rsidR="009B6C03" w:rsidRDefault="009B6C03" w:rsidP="009B6C03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suggested</w:t>
      </w:r>
      <w:proofErr w:type="gramEnd"/>
      <w:r>
        <w:t xml:space="preserve"> strategies for guiding the topic selection and program development processes.</w:t>
      </w:r>
    </w:p>
    <w:p w:rsidR="009B6C03" w:rsidRPr="009B6C03" w:rsidRDefault="009B6C03" w:rsidP="009B6C03">
      <w:pPr>
        <w:spacing w:after="0" w:line="240" w:lineRule="auto"/>
        <w:rPr>
          <w:i/>
        </w:rPr>
      </w:pPr>
      <w:r w:rsidRPr="009B6C03">
        <w:rPr>
          <w:i/>
        </w:rPr>
        <w:t>A copy of the PowerPoint is attached as an appendix to the minutes</w:t>
      </w:r>
      <w:r>
        <w:rPr>
          <w:i/>
        </w:rPr>
        <w:t>.</w:t>
      </w:r>
    </w:p>
    <w:p w:rsidR="00A90711" w:rsidRDefault="00A90711" w:rsidP="00E30FE2">
      <w:pPr>
        <w:spacing w:after="0" w:line="240" w:lineRule="auto"/>
      </w:pPr>
    </w:p>
    <w:p w:rsidR="009B6C03" w:rsidRDefault="009B6C03" w:rsidP="00E30FE2">
      <w:pPr>
        <w:spacing w:after="0" w:line="240" w:lineRule="auto"/>
      </w:pPr>
      <w:r>
        <w:t>The floor was opened for a general discussion by the committee.</w:t>
      </w:r>
    </w:p>
    <w:p w:rsidR="009B6C03" w:rsidRDefault="009B6C03" w:rsidP="009B6C03">
      <w:pPr>
        <w:pStyle w:val="ListParagraph"/>
        <w:numPr>
          <w:ilvl w:val="0"/>
          <w:numId w:val="3"/>
        </w:numPr>
        <w:spacing w:after="0" w:line="240" w:lineRule="auto"/>
      </w:pPr>
      <w:r>
        <w:t>A member raised the idea of the first year experience as important to Lander specifically relating to student retention.</w:t>
      </w:r>
    </w:p>
    <w:p w:rsidR="009B6C03" w:rsidRDefault="00687FA4" w:rsidP="009B6C03">
      <w:pPr>
        <w:pStyle w:val="ListParagraph"/>
        <w:numPr>
          <w:ilvl w:val="0"/>
          <w:numId w:val="3"/>
        </w:numPr>
        <w:spacing w:after="0" w:line="240" w:lineRule="auto"/>
      </w:pPr>
      <w:r>
        <w:t>Another member pointed out that the Faculty Senate is currently discussing possible revision to the General Education Program</w:t>
      </w:r>
      <w:r w:rsidR="0023174C">
        <w:t xml:space="preserve">.  Since Gen Ed had been mentioned in the SACSCOC research on </w:t>
      </w:r>
      <w:proofErr w:type="gramStart"/>
      <w:r w:rsidR="0023174C">
        <w:t>topics, that</w:t>
      </w:r>
      <w:proofErr w:type="gramEnd"/>
      <w:r w:rsidR="0023174C">
        <w:t xml:space="preserve"> might be a good focus for our QEP.</w:t>
      </w:r>
    </w:p>
    <w:p w:rsidR="0023174C" w:rsidRDefault="0023174C" w:rsidP="009B6C0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Another mentioned that undergraduate research and scholarship was an area Lander could focus on improving.  </w:t>
      </w:r>
    </w:p>
    <w:p w:rsidR="0023174C" w:rsidRDefault="0023174C" w:rsidP="009B6C03">
      <w:pPr>
        <w:pStyle w:val="ListParagraph"/>
        <w:numPr>
          <w:ilvl w:val="0"/>
          <w:numId w:val="3"/>
        </w:numPr>
        <w:spacing w:after="0" w:line="240" w:lineRule="auto"/>
      </w:pPr>
      <w:r>
        <w:t>The idea of a non-academic or co-curricular transcript was mentioned and discussed relating to its use to certify extra-curricular experience and learning that students achieve while in college that can impact career prospects.</w:t>
      </w:r>
    </w:p>
    <w:p w:rsidR="0023174C" w:rsidRDefault="0023174C" w:rsidP="009B6C03">
      <w:pPr>
        <w:pStyle w:val="ListParagraph"/>
        <w:numPr>
          <w:ilvl w:val="0"/>
          <w:numId w:val="3"/>
        </w:numPr>
        <w:spacing w:after="0" w:line="240" w:lineRule="auto"/>
      </w:pPr>
      <w:r>
        <w:t>A member recognized a weakness in current students relating to teamwork and problem solving skills and suggested that Lander students would benefit from a QEP that focused on those learning outcomes.</w:t>
      </w:r>
    </w:p>
    <w:p w:rsidR="0023174C" w:rsidRDefault="0023174C" w:rsidP="0023174C">
      <w:pPr>
        <w:spacing w:after="0" w:line="240" w:lineRule="auto"/>
      </w:pPr>
    </w:p>
    <w:p w:rsidR="0023174C" w:rsidRDefault="0023174C" w:rsidP="0023174C">
      <w:pPr>
        <w:spacing w:after="0" w:line="240" w:lineRule="auto"/>
      </w:pPr>
      <w:r>
        <w:t>The committee decided on the following steps to take in preparation for a meeting TBA in January 2015.</w:t>
      </w:r>
    </w:p>
    <w:p w:rsidR="0023174C" w:rsidRDefault="0023174C" w:rsidP="0023174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Jim Colbert will schedule the next meeting and plan </w:t>
      </w:r>
      <w:r w:rsidR="00406AED">
        <w:t>a review of some institutional data relating to potential QEP topics and learning outcomes.</w:t>
      </w:r>
    </w:p>
    <w:p w:rsidR="00406AED" w:rsidRDefault="00406AED" w:rsidP="0023174C">
      <w:pPr>
        <w:pStyle w:val="ListParagraph"/>
        <w:numPr>
          <w:ilvl w:val="0"/>
          <w:numId w:val="5"/>
        </w:numPr>
        <w:spacing w:after="0" w:line="240" w:lineRule="auto"/>
      </w:pPr>
      <w:r>
        <w:t>Jim Colbert will send out the PowerPoint presentation that provides links to the SACSCOC resources.</w:t>
      </w:r>
    </w:p>
    <w:p w:rsidR="00406AED" w:rsidRDefault="00406AED" w:rsidP="00684EBC">
      <w:pPr>
        <w:pStyle w:val="ListParagraph"/>
        <w:numPr>
          <w:ilvl w:val="0"/>
          <w:numId w:val="5"/>
        </w:numPr>
        <w:spacing w:after="0" w:line="240" w:lineRule="auto"/>
      </w:pPr>
      <w:r>
        <w:t>Committee members will review the resources and some expressed an interest in searching the web for other example QEP documents from other institutions to serve as examples.</w:t>
      </w:r>
    </w:p>
    <w:p w:rsidR="00991E98" w:rsidRDefault="00991E98" w:rsidP="00991E98">
      <w:pPr>
        <w:spacing w:after="0" w:line="240" w:lineRule="auto"/>
      </w:pPr>
    </w:p>
    <w:p w:rsidR="00991E98" w:rsidRDefault="00991E98" w:rsidP="00991E98">
      <w:pPr>
        <w:spacing w:after="0" w:line="240" w:lineRule="auto"/>
      </w:pPr>
      <w:r>
        <w:t>The meeting adjourned at 5:30 pm.</w:t>
      </w:r>
    </w:p>
    <w:p w:rsidR="00406AED" w:rsidRDefault="00406AED" w:rsidP="00406AED">
      <w:pPr>
        <w:spacing w:after="0" w:line="240" w:lineRule="auto"/>
      </w:pPr>
    </w:p>
    <w:p w:rsidR="00406AED" w:rsidRDefault="00406AED" w:rsidP="00406AED">
      <w:pPr>
        <w:spacing w:after="0" w:line="240" w:lineRule="auto"/>
      </w:pPr>
      <w:r>
        <w:t>Respectfully Submitted,</w:t>
      </w:r>
    </w:p>
    <w:p w:rsidR="000E2C7F" w:rsidRDefault="000E2C7F" w:rsidP="00406AED">
      <w:pPr>
        <w:spacing w:after="0" w:line="240" w:lineRule="auto"/>
      </w:pPr>
      <w:bookmarkStart w:id="0" w:name="_GoBack"/>
      <w:bookmarkEnd w:id="0"/>
    </w:p>
    <w:p w:rsidR="00406AED" w:rsidRDefault="00406AED" w:rsidP="00406AED">
      <w:pPr>
        <w:spacing w:after="0" w:line="240" w:lineRule="auto"/>
      </w:pPr>
      <w:r>
        <w:t>Jim Colbert</w:t>
      </w:r>
    </w:p>
    <w:sectPr w:rsidR="00406AED" w:rsidSect="00406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61F"/>
    <w:multiLevelType w:val="hybridMultilevel"/>
    <w:tmpl w:val="486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239D"/>
    <w:multiLevelType w:val="hybridMultilevel"/>
    <w:tmpl w:val="E2EC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C7FCA"/>
    <w:multiLevelType w:val="hybridMultilevel"/>
    <w:tmpl w:val="81D2E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C2086"/>
    <w:multiLevelType w:val="hybridMultilevel"/>
    <w:tmpl w:val="C5049C80"/>
    <w:lvl w:ilvl="0" w:tplc="72C8D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055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0AA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27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0BF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2D6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BB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29B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E2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927AE"/>
    <w:multiLevelType w:val="hybridMultilevel"/>
    <w:tmpl w:val="D214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F"/>
    <w:rsid w:val="000E2C7F"/>
    <w:rsid w:val="0023174C"/>
    <w:rsid w:val="0031052F"/>
    <w:rsid w:val="00406AED"/>
    <w:rsid w:val="00687FA4"/>
    <w:rsid w:val="006B295F"/>
    <w:rsid w:val="00891847"/>
    <w:rsid w:val="00991E98"/>
    <w:rsid w:val="009A0FD8"/>
    <w:rsid w:val="009B6C03"/>
    <w:rsid w:val="00A90711"/>
    <w:rsid w:val="00C54F1A"/>
    <w:rsid w:val="00E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5548-538B-48B2-9286-70EF2A2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3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James E. Colbert, Jr.</cp:lastModifiedBy>
  <cp:revision>6</cp:revision>
  <dcterms:created xsi:type="dcterms:W3CDTF">2015-01-14T14:49:00Z</dcterms:created>
  <dcterms:modified xsi:type="dcterms:W3CDTF">2015-01-14T15:52:00Z</dcterms:modified>
</cp:coreProperties>
</file>